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80" w:rsidRPr="00303B80" w:rsidRDefault="00303B80" w:rsidP="00303B80">
      <w:pPr>
        <w:rPr>
          <w:rFonts w:ascii="Century Gothic" w:eastAsia="Times New Roman" w:hAnsi="Century Gothic" w:cs="Times New Roman"/>
          <w:b/>
          <w:bCs/>
          <w:kern w:val="36"/>
          <w:sz w:val="32"/>
          <w:szCs w:val="32"/>
          <w:shd w:val="clear" w:color="auto" w:fill="FFFFFF"/>
          <w:lang w:eastAsia="pl-PL"/>
        </w:rPr>
      </w:pPr>
      <w:r w:rsidRPr="00303B80">
        <w:rPr>
          <w:rFonts w:ascii="Century Gothic" w:eastAsia="Times New Roman" w:hAnsi="Century Gothic" w:cs="Times New Roman"/>
          <w:b/>
          <w:bCs/>
          <w:kern w:val="36"/>
          <w:sz w:val="32"/>
          <w:szCs w:val="32"/>
          <w:shd w:val="clear" w:color="auto" w:fill="FFFFFF"/>
          <w:lang w:eastAsia="pl-PL"/>
        </w:rPr>
        <w:t xml:space="preserve">How to </w:t>
      </w:r>
      <w:proofErr w:type="spellStart"/>
      <w:r w:rsidRPr="00303B80">
        <w:rPr>
          <w:rFonts w:ascii="Century Gothic" w:eastAsia="Times New Roman" w:hAnsi="Century Gothic" w:cs="Times New Roman"/>
          <w:b/>
          <w:bCs/>
          <w:kern w:val="36"/>
          <w:sz w:val="32"/>
          <w:szCs w:val="32"/>
          <w:shd w:val="clear" w:color="auto" w:fill="FFFFFF"/>
          <w:lang w:eastAsia="pl-PL"/>
        </w:rPr>
        <w:t>get</w:t>
      </w:r>
      <w:proofErr w:type="spellEnd"/>
      <w:r w:rsidRPr="00303B80">
        <w:rPr>
          <w:rFonts w:ascii="Century Gothic" w:eastAsia="Times New Roman" w:hAnsi="Century Gothic" w:cs="Times New Roman"/>
          <w:b/>
          <w:bCs/>
          <w:kern w:val="36"/>
          <w:sz w:val="32"/>
          <w:szCs w:val="32"/>
          <w:shd w:val="clear" w:color="auto" w:fill="FFFFFF"/>
          <w:lang w:eastAsia="pl-PL"/>
        </w:rPr>
        <w:t xml:space="preserve"> to Krzyżowa</w:t>
      </w:r>
    </w:p>
    <w:p w:rsidR="00303B80" w:rsidRPr="00303B80" w:rsidRDefault="00303B80" w:rsidP="00303B80">
      <w:pPr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</w:pPr>
      <w:r w:rsidRPr="00303B80"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  <w:t xml:space="preserve">By </w:t>
      </w:r>
      <w:proofErr w:type="spellStart"/>
      <w:r w:rsidRPr="00303B80"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  <w:t>train</w:t>
      </w:r>
      <w:proofErr w:type="spellEnd"/>
    </w:p>
    <w:p w:rsidR="00303B80" w:rsidRPr="00303B80" w:rsidRDefault="00303B80" w:rsidP="00303B80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</w:pPr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You can reach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Wrocław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 from Warsaw, Krakow, Berlin and Prague by train (https://rozklad-pkp.pl/en) or by </w:t>
      </w:r>
      <w:r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bus </w:t>
      </w:r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(e.g. https://global.flixbus.com).</w:t>
      </w:r>
    </w:p>
    <w:p w:rsidR="00303B80" w:rsidRPr="00303B80" w:rsidRDefault="00303B80" w:rsidP="00303B80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</w:pPr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From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Wrocław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 to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Krzyżowa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 - the easiest way to get there is by train, there are several connections per day (https://rozklad-pkp.pl/en).</w:t>
      </w:r>
    </w:p>
    <w:p w:rsidR="00303B80" w:rsidRPr="00303B80" w:rsidRDefault="00303B80" w:rsidP="00303B80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</w:pPr>
    </w:p>
    <w:p w:rsidR="00303B80" w:rsidRPr="00303B80" w:rsidRDefault="00303B80" w:rsidP="0030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03B80" w:rsidRPr="00303B80" w:rsidRDefault="00303B80" w:rsidP="00303B80">
      <w:pPr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</w:pPr>
      <w:r w:rsidRPr="00303B80"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  <w:t>By car</w:t>
      </w:r>
    </w:p>
    <w:p w:rsidR="00303B80" w:rsidRPr="00303B80" w:rsidRDefault="00303B80" w:rsidP="00303B80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</w:pPr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It is worth remembering that there are several towns in Poland with the name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Krzyżowa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. "Our"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Krzyżowa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 is located near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Świdnica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, about 60 km south of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Wrocław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 and about 150 km from the German border. </w:t>
      </w:r>
    </w:p>
    <w:p w:rsidR="00303B80" w:rsidRPr="00303B80" w:rsidRDefault="00303B80" w:rsidP="00303B80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</w:pPr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There is a car park on the site. </w:t>
      </w:r>
    </w:p>
    <w:p w:rsidR="00303B80" w:rsidRPr="00303B80" w:rsidRDefault="00303B80" w:rsidP="00303B80">
      <w:pPr>
        <w:spacing w:after="0" w:line="240" w:lineRule="auto"/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</w:pPr>
    </w:p>
    <w:p w:rsidR="00303B80" w:rsidRPr="00303B80" w:rsidRDefault="00303B80" w:rsidP="0030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03B80" w:rsidRPr="00303B80" w:rsidRDefault="00303B80" w:rsidP="00303B80">
      <w:pPr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</w:pPr>
      <w:r w:rsidRPr="00303B80"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  <w:t xml:space="preserve">By </w:t>
      </w:r>
      <w:proofErr w:type="spellStart"/>
      <w:r w:rsidRPr="00303B80"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pl-PL"/>
        </w:rPr>
        <w:t>plane</w:t>
      </w:r>
      <w:proofErr w:type="spellEnd"/>
    </w:p>
    <w:p w:rsidR="0067565C" w:rsidRPr="00303B80" w:rsidRDefault="00303B80">
      <w:pPr>
        <w:rPr>
          <w:lang w:val="en-US"/>
        </w:rPr>
      </w:pPr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 xml:space="preserve">The nearest airport is in </w:t>
      </w:r>
      <w:proofErr w:type="spellStart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Wrocław</w:t>
      </w:r>
      <w:proofErr w:type="spellEnd"/>
      <w:r w:rsidRPr="00303B80">
        <w:rPr>
          <w:rFonts w:ascii="Century Gothic" w:eastAsia="Times New Roman" w:hAnsi="Century Gothic" w:cs="Times New Roman"/>
          <w:color w:val="000000"/>
          <w:shd w:val="clear" w:color="auto" w:fill="FFFFFF"/>
          <w:lang w:val="en-US" w:eastAsia="pl-PL"/>
        </w:rPr>
        <w:t>, which is in the south-west of Poland and has many possible air connections to other European cities (http://airport.wroclaw.pl/en/ ).</w:t>
      </w:r>
      <w:bookmarkStart w:id="0" w:name="_GoBack"/>
      <w:bookmarkEnd w:id="0"/>
    </w:p>
    <w:sectPr w:rsidR="0067565C" w:rsidRPr="0030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0"/>
    <w:rsid w:val="00303B80"/>
    <w:rsid w:val="006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3143"/>
  <w15:chartTrackingRefBased/>
  <w15:docId w15:val="{F450BB49-8EDD-4623-9728-76E0E7C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B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629</Characters>
  <Application>Microsoft Office Word</Application>
  <DocSecurity>0</DocSecurity>
  <Lines>5</Lines>
  <Paragraphs>1</Paragraphs>
  <ScaleCrop>false</ScaleCrop>
  <Company>Fundacja Krzyżowa dla Porozumienia Europejskiego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Całka</dc:creator>
  <cp:keywords/>
  <dc:description/>
  <cp:lastModifiedBy>Dominik Całka</cp:lastModifiedBy>
  <cp:revision>1</cp:revision>
  <dcterms:created xsi:type="dcterms:W3CDTF">2024-01-07T12:04:00Z</dcterms:created>
  <dcterms:modified xsi:type="dcterms:W3CDTF">2024-01-07T12:06:00Z</dcterms:modified>
</cp:coreProperties>
</file>